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Zadania z Windows Server 2016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1 Zdalne 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łączenie się z serwerem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Uruchamianie i tworzenie konsoli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00" style="width:437.350000pt;height:301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1.2-1.3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01" style="width:437.350000pt;height:310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54">
          <v:rect xmlns:o="urn:schemas-microsoft-com:office:office" xmlns:v="urn:schemas-microsoft-com:vml" id="rectole0000000002" style="width:437.350000pt;height:302.7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1.5-1.8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1" w:dyaOrig="4596">
          <v:rect xmlns:o="urn:schemas-microsoft-com:office:office" xmlns:v="urn:schemas-microsoft-com:vml" id="rectole0000000003" style="width:415.050000pt;height:229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93">
          <v:rect xmlns:o="urn:schemas-microsoft-com:office:office" xmlns:v="urn:schemas-microsoft-com:vml" id="rectole0000000004" style="width:437.350000pt;height:299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1.10-1.11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81" w:dyaOrig="2773">
          <v:rect xmlns:o="urn:schemas-microsoft-com:office:office" xmlns:v="urn:schemas-microsoft-com:vml" id="rectole0000000005" style="width:414.050000pt;height:138.6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75">
          <v:rect xmlns:o="urn:schemas-microsoft-com:office:office" xmlns:v="urn:schemas-microsoft-com:vml" id="rectole0000000006" style="width:437.350000pt;height:308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63">
          <v:rect xmlns:o="urn:schemas-microsoft-com:office:office" xmlns:v="urn:schemas-microsoft-com:vml" id="rectole0000000007" style="width:437.350000pt;height:343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95">
          <v:rect xmlns:o="urn:schemas-microsoft-com:office:office" xmlns:v="urn:schemas-microsoft-com:vml" id="rectole0000000008" style="width:437.350000pt;height:309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1.15-1.16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63">
          <v:rect xmlns:o="urn:schemas-microsoft-com:office:office" xmlns:v="urn:schemas-microsoft-com:vml" id="rectole0000000009" style="width:437.350000pt;height:343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44">
          <v:rect xmlns:o="urn:schemas-microsoft-com:office:office" xmlns:v="urn:schemas-microsoft-com:vml" id="rectole0000000010" style="width:437.350000pt;height:347.2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11" style="width:437.350000pt;height:301.6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13">
          <v:rect xmlns:o="urn:schemas-microsoft-com:office:office" xmlns:v="urn:schemas-microsoft-com:vml" id="rectole0000000012" style="width:437.350000pt;height:300.6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499">
          <v:rect xmlns:o="urn:schemas-microsoft-com:office:office" xmlns:v="urn:schemas-microsoft-com:vml" id="rectole0000000013" style="width:437.350000pt;height:324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1.21-1.26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14" style="width:437.350000pt;height:310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13" w:dyaOrig="6681">
          <v:rect xmlns:o="urn:schemas-microsoft-com:office:office" xmlns:v="urn:schemas-microsoft-com:vml" id="rectole0000000015" style="width:380.650000pt;height:334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76" w:dyaOrig="2713">
          <v:rect xmlns:o="urn:schemas-microsoft-com:office:office" xmlns:v="urn:schemas-microsoft-com:vml" id="rectole0000000016" style="width:313.800000pt;height:135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17" style="width:437.350000pt;height:231.8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1.30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18" style="width:437.350000pt;height:244.9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Zdalny pulpit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70" w:dyaOrig="8463">
          <v:rect xmlns:o="urn:schemas-microsoft-com:office:office" xmlns:v="urn:schemas-microsoft-com:vml" id="rectole0000000019" style="width:368.500000pt;height:423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2.2-2.3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70" w:dyaOrig="4515">
          <v:rect xmlns:o="urn:schemas-microsoft-com:office:office" xmlns:v="urn:schemas-microsoft-com:vml" id="rectole0000000020" style="width:368.500000pt;height:225.7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40" w:dyaOrig="7005">
          <v:rect xmlns:o="urn:schemas-microsoft-com:office:office" xmlns:v="urn:schemas-microsoft-com:vml" id="rectole0000000021" style="width:412.000000pt;height:350.2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05" w:dyaOrig="6782">
          <v:rect xmlns:o="urn:schemas-microsoft-com:office:office" xmlns:v="urn:schemas-microsoft-com:vml" id="rectole0000000022" style="width:350.250000pt;height:339.1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52">
          <v:rect xmlns:o="urn:schemas-microsoft-com:office:office" xmlns:v="urn:schemas-microsoft-com:vml" id="rectole0000000023" style="width:437.350000pt;height:297.6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keepNext w:val="true"/>
        <w:keepLines w:val="true"/>
        <w:spacing w:before="240" w:after="0" w:line="259"/>
        <w:ind w:right="0" w:left="0" w:firstLine="0"/>
        <w:jc w:val="left"/>
        <w:rPr>
          <w:rFonts w:ascii="Calibri" w:hAnsi="Calibri" w:cs="Calibri" w:eastAsia="Calibri"/>
          <w:b/>
          <w:color w:val="1C1C1C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1C1C1C"/>
          <w:spacing w:val="0"/>
          <w:position w:val="0"/>
          <w:sz w:val="22"/>
          <w:shd w:fill="auto" w:val="clear"/>
        </w:rPr>
        <w:t xml:space="preserve">Zadanie 2 Serwer IIS (INTERNET INFORMATION SERVICES)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Instalacja us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ługi IIS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24" style="width:437.350000pt;height:311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25" style="width:437.350000pt;height:327.9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13">
          <v:rect xmlns:o="urn:schemas-microsoft-com:office:office" xmlns:v="urn:schemas-microsoft-com:vml" id="rectole0000000026" style="width:437.350000pt;height:300.6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Konfiguracja strony www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93">
          <v:rect xmlns:o="urn:schemas-microsoft-com:office:office" xmlns:v="urn:schemas-microsoft-com:vml" id="rectole0000000027" style="width:437.350000pt;height:299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25" w:dyaOrig="8747">
          <v:rect xmlns:o="urn:schemas-microsoft-com:office:office" xmlns:v="urn:schemas-microsoft-com:vml" id="rectole0000000028" style="width:351.250000pt;height:437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29" style="width:437.350000pt;height:301.6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19">
          <v:rect xmlns:o="urn:schemas-microsoft-com:office:office" xmlns:v="urn:schemas-microsoft-com:vml" id="rectole0000000030" style="width:437.350000pt;height:325.9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Tworzenie w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łasnej strony www, w konkretnym folderze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3.1-3.2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503">
          <v:rect xmlns:o="urn:schemas-microsoft-com:office:office" xmlns:v="urn:schemas-microsoft-com:vml" id="rectole0000000031" style="width:437.350000pt;height:425.1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44" w:dyaOrig="3219">
          <v:rect xmlns:o="urn:schemas-microsoft-com:office:office" xmlns:v="urn:schemas-microsoft-com:vml" id="rectole0000000032" style="width:427.200000pt;height:160.9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33" style="width:437.350000pt;height:301.6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32">
          <v:rect xmlns:o="urn:schemas-microsoft-com:office:office" xmlns:v="urn:schemas-microsoft-com:vml" id="rectole0000000034" style="width:437.350000pt;height:296.6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35" style="width:437.350000pt;height:310.7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46">
          <v:rect xmlns:o="urn:schemas-microsoft-com:office:office" xmlns:v="urn:schemas-microsoft-com:vml" id="rectole0000000036" style="width:437.350000pt;height:272.3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203">
          <v:rect xmlns:o="urn:schemas-microsoft-com:office:office" xmlns:v="urn:schemas-microsoft-com:vml" id="rectole0000000037" style="width:437.350000pt;height:260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66">
          <v:rect xmlns:o="urn:schemas-microsoft-com:office:office" xmlns:v="urn:schemas-microsoft-com:vml" id="rectole0000000038" style="width:437.350000pt;height:273.3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3 Instalacja us</w:t>
      </w: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ługi FTP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Instalacja us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ługi FTP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95">
          <v:rect xmlns:o="urn:schemas-microsoft-com:office:office" xmlns:v="urn:schemas-microsoft-com:vml" id="rectole0000000039" style="width:437.350000pt;height:309.7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1.7-1.10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40" style="width:437.350000pt;height:311.8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Konfigurowanie us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ługi FTP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2.1-2.4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782">
          <v:rect xmlns:o="urn:schemas-microsoft-com:office:office" xmlns:v="urn:schemas-microsoft-com:vml" id="rectole0000000041" style="width:437.350000pt;height:339.1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41">
          <v:rect xmlns:o="urn:schemas-microsoft-com:office:office" xmlns:v="urn:schemas-microsoft-com:vml" id="rectole0000000042" style="width:437.350000pt;height:332.0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831" w:dyaOrig="2955">
          <v:rect xmlns:o="urn:schemas-microsoft-com:office:office" xmlns:v="urn:schemas-microsoft-com:vml" id="rectole0000000043" style="width:291.550000pt;height:147.7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2.7-2.8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46" w:dyaOrig="8747">
          <v:rect xmlns:o="urn:schemas-microsoft-com:office:office" xmlns:v="urn:schemas-microsoft-com:vml" id="rectole0000000044" style="width:352.300000pt;height:437.3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2.9-2.11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692">
          <v:rect xmlns:o="urn:schemas-microsoft-com:office:office" xmlns:v="urn:schemas-microsoft-com:vml" id="rectole0000000045" style="width:437.350000pt;height:134.6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Tworzenie autoryzowanego dost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ępu do serwera FTP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3.1-3.2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80">
          <v:rect xmlns:o="urn:schemas-microsoft-com:office:office" xmlns:v="urn:schemas-microsoft-com:vml" id="rectole0000000046" style="width:437.350000pt;height:329.0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722">
          <v:rect xmlns:o="urn:schemas-microsoft-com:office:office" xmlns:v="urn:schemas-microsoft-com:vml" id="rectole0000000047" style="width:437.350000pt;height:336.1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41">
          <v:rect xmlns:o="urn:schemas-microsoft-com:office:office" xmlns:v="urn:schemas-microsoft-com:vml" id="rectole0000000048" style="width:437.350000pt;height:332.0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3.5-3.7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923">
          <v:rect xmlns:o="urn:schemas-microsoft-com:office:office" xmlns:v="urn:schemas-microsoft-com:vml" id="rectole0000000049" style="width:437.350000pt;height:96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304">
          <v:rect xmlns:o="urn:schemas-microsoft-com:office:office" xmlns:v="urn:schemas-microsoft-com:vml" id="rectole0000000050" style="width:437.350000pt;height:265.2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3.9-3.11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544" w:dyaOrig="7734">
          <v:rect xmlns:o="urn:schemas-microsoft-com:office:office" xmlns:v="urn:schemas-microsoft-com:vml" id="rectole0000000051" style="width:427.200000pt;height:386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920">
          <v:rect xmlns:o="urn:schemas-microsoft-com:office:office" xmlns:v="urn:schemas-microsoft-com:vml" id="rectole0000000052" style="width:437.350000pt;height:246.0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912" w:dyaOrig="8747">
          <v:rect xmlns:o="urn:schemas-microsoft-com:office:office" xmlns:v="urn:schemas-microsoft-com:vml" id="rectole0000000053" style="width:295.600000pt;height:437.3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3.14-3.15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429">
          <v:rect xmlns:o="urn:schemas-microsoft-com:office:office" xmlns:v="urn:schemas-microsoft-com:vml" id="rectole0000000054" style="width:437.350000pt;height:121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3.16-3.17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34" w:dyaOrig="8747">
          <v:rect xmlns:o="urn:schemas-microsoft-com:office:office" xmlns:v="urn:schemas-microsoft-com:vml" id="rectole0000000055" style="width:386.700000pt;height:437.35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IV. Wej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ście na serwer FTP z klienta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433">
          <v:rect xmlns:o="urn:schemas-microsoft-com:office:office" xmlns:v="urn:schemas-microsoft-com:vml" id="rectole0000000056" style="width:437.350000pt;height:221.6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429">
          <v:rect xmlns:o="urn:schemas-microsoft-com:office:office" xmlns:v="urn:schemas-microsoft-com:vml" id="rectole0000000057" style="width:437.350000pt;height:121.45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4.3-4.4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191">
          <v:rect xmlns:o="urn:schemas-microsoft-com:office:office" xmlns:v="urn:schemas-microsoft-com:vml" id="rectole0000000058" style="width:437.350000pt;height:209.5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4.5-4.6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8503">
          <v:rect xmlns:o="urn:schemas-microsoft-com:office:office" xmlns:v="urn:schemas-microsoft-com:vml" id="rectole0000000059" style="width:437.350000pt;height:425.1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16">
          <v:rect xmlns:o="urn:schemas-microsoft-com:office:office" xmlns:v="urn:schemas-microsoft-com:vml" id="rectole0000000060" style="width:437.350000pt;height:230.80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4 Zasady grupy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Tworzenie przyk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ładowej zasady dotyczącej użytkownika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14">
          <v:rect xmlns:o="urn:schemas-microsoft-com:office:office" xmlns:v="urn:schemas-microsoft-com:vml" id="rectole0000000061" style="width:437.350000pt;height:305.7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046" w:dyaOrig="3239">
          <v:rect xmlns:o="urn:schemas-microsoft-com:office:office" xmlns:v="urn:schemas-microsoft-com:vml" id="rectole0000000062" style="width:352.300000pt;height:161.9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1.4-1.5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55">
          <v:rect xmlns:o="urn:schemas-microsoft-com:office:office" xmlns:v="urn:schemas-microsoft-com:vml" id="rectole0000000063" style="width:437.350000pt;height:307.75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613">
          <v:rect xmlns:o="urn:schemas-microsoft-com:office:office" xmlns:v="urn:schemas-microsoft-com:vml" id="rectole0000000064" style="width:437.350000pt;height:380.65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84">
          <v:rect xmlns:o="urn:schemas-microsoft-com:office:office" xmlns:v="urn:schemas-microsoft-com:vml" id="rectole0000000065" style="width:437.350000pt;height:344.2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1.8-1.10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66" style="width:437.350000pt;height:231.8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Zadanie 5 Kopie zapasowe w Windows Serwer 2016</w:t>
      </w:r>
    </w:p>
    <w:p>
      <w:pPr>
        <w:keepNext w:val="true"/>
        <w:keepLines w:val="true"/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6"/>
          <w:shd w:fill="auto" w:val="clear"/>
        </w:rPr>
        <w:t xml:space="preserve">I. </w:t>
      </w:r>
      <w:r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  <w:t xml:space="preserve">Instalacja us</w:t>
      </w:r>
      <w:r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  <w:t xml:space="preserve">ługi Kopia zapasowa systemu Windows Server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67" style="width:437.350000pt;height:327.95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1.3-1.6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357">
          <v:rect xmlns:o="urn:schemas-microsoft-com:office:office" xmlns:v="urn:schemas-microsoft-com:vml" id="rectole0000000068" style="width:437.350000pt;height:317.85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1.7-1.8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377">
          <v:rect xmlns:o="urn:schemas-microsoft-com:office:office" xmlns:v="urn:schemas-microsoft-com:vml" id="rectole0000000069" style="width:437.350000pt;height:318.85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1.9-1.10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337">
          <v:rect xmlns:o="urn:schemas-microsoft-com:office:office" xmlns:v="urn:schemas-microsoft-com:vml" id="rectole0000000070" style="width:437.350000pt;height:316.85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71" style="width:437.350000pt;height:327.9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II. Tworzenie plików wsadowych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2.1-2.2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72" style="width:437.350000pt;height:231.8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Wykonywanie pe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łnej kopii zapasowej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70">
          <v:rect xmlns:o="urn:schemas-microsoft-com:office:office" xmlns:v="urn:schemas-microsoft-com:vml" id="rectole0000000073" style="width:437.350000pt;height:368.50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09">
          <v:rect xmlns:o="urn:schemas-microsoft-com:office:office" xmlns:v="urn:schemas-microsoft-com:vml" id="rectole0000000074" style="width:437.350000pt;height:365.4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3.3-3.4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85">
          <v:rect xmlns:o="urn:schemas-microsoft-com:office:office" xmlns:v="urn:schemas-microsoft-com:vml" id="rectole0000000075" style="width:437.350000pt;height:349.25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29">
          <v:rect xmlns:o="urn:schemas-microsoft-com:office:office" xmlns:v="urn:schemas-microsoft-com:vml" id="rectole0000000076" style="width:437.350000pt;height:366.45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228">
          <v:rect xmlns:o="urn:schemas-microsoft-com:office:office" xmlns:v="urn:schemas-microsoft-com:vml" id="rectole0000000077" style="width:437.350000pt;height:361.4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3.7-3.8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471">
          <v:rect xmlns:o="urn:schemas-microsoft-com:office:office" xmlns:v="urn:schemas-microsoft-com:vml" id="rectole0000000078" style="width:437.350000pt;height:373.5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248">
          <v:rect xmlns:o="urn:schemas-microsoft-com:office:office" xmlns:v="urn:schemas-microsoft-com:vml" id="rectole0000000079" style="width:437.350000pt;height:362.4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90">
          <v:rect xmlns:o="urn:schemas-microsoft-com:office:office" xmlns:v="urn:schemas-microsoft-com:vml" id="rectole0000000080" style="width:437.350000pt;height:369.5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90">
          <v:rect xmlns:o="urn:schemas-microsoft-com:office:office" xmlns:v="urn:schemas-microsoft-com:vml" id="rectole0000000081" style="width:437.350000pt;height:369.5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90">
          <v:rect xmlns:o="urn:schemas-microsoft-com:office:office" xmlns:v="urn:schemas-microsoft-com:vml" id="rectole0000000082" style="width:437.350000pt;height:369.5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083" style="width:437.350000pt;height:327.9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21">
          <v:rect xmlns:o="urn:schemas-microsoft-com:office:office" xmlns:v="urn:schemas-microsoft-com:vml" id="rectole0000000084" style="width:437.350000pt;height:331.0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029">
          <v:rect xmlns:o="urn:schemas-microsoft-com:office:office" xmlns:v="urn:schemas-microsoft-com:vml" id="rectole0000000085" style="width:437.350000pt;height:201.4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3.16-3.17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94">
          <v:rect xmlns:o="urn:schemas-microsoft-com:office:office" xmlns:v="urn:schemas-microsoft-com:vml" id="rectole0000000086" style="width:437.350000pt;height:304.7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IV. Tworzenie nowego woluminu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4.1-4.2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337">
          <v:rect xmlns:o="urn:schemas-microsoft-com:office:office" xmlns:v="urn:schemas-microsoft-com:vml" id="rectole0000000087" style="width:437.350000pt;height:316.8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4.3-4.4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04">
          <v:rect xmlns:o="urn:schemas-microsoft-com:office:office" xmlns:v="urn:schemas-microsoft-com:vml" id="rectole0000000088" style="width:437.350000pt;height:345.20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44">
          <v:rect xmlns:o="urn:schemas-microsoft-com:office:office" xmlns:v="urn:schemas-microsoft-com:vml" id="rectole0000000089" style="width:437.350000pt;height:347.20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4.6-4.7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04">
          <v:rect xmlns:o="urn:schemas-microsoft-com:office:office" xmlns:v="urn:schemas-microsoft-com:vml" id="rectole0000000090" style="width:437.350000pt;height:345.20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4.8-4.9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91" style="width:437.350000pt;height:311.80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V. Tworzenie pe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łnej kopii zapasowej na naszym woluminie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5.1-5.2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59">
          <v:rect xmlns:o="urn:schemas-microsoft-com:office:office" xmlns:v="urn:schemas-microsoft-com:vml" id="rectole0000000092" style="width:437.350000pt;height:242.95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5.3-5.14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49">
          <v:rect xmlns:o="urn:schemas-microsoft-com:office:office" xmlns:v="urn:schemas-microsoft-com:vml" id="rectole0000000093" style="width:437.350000pt;height:367.4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6.15-5.16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14">
          <v:rect xmlns:o="urn:schemas-microsoft-com:office:office" xmlns:v="urn:schemas-microsoft-com:vml" id="rectole0000000094" style="width:437.350000pt;height:305.7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5.17-5.18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36">
          <v:rect xmlns:o="urn:schemas-microsoft-com:office:office" xmlns:v="urn:schemas-microsoft-com:vml" id="rectole0000000095" style="width:437.350000pt;height:231.8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72">
          <v:rect xmlns:o="urn:schemas-microsoft-com:office:office" xmlns:v="urn:schemas-microsoft-com:vml" id="rectole0000000096" style="width:437.350000pt;height:378.60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5.20-5.21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41">
          <v:rect xmlns:o="urn:schemas-microsoft-com:office:office" xmlns:v="urn:schemas-microsoft-com:vml" id="rectole0000000097" style="width:437.350000pt;height:332.0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VI. Przywracanie kopii zapasowej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6.1-6.3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05">
          <v:rect xmlns:o="urn:schemas-microsoft-com:office:office" xmlns:v="urn:schemas-microsoft-com:vml" id="rectole0000000098" style="width:437.350000pt;height:350.2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6.4-6.5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85">
          <v:rect xmlns:o="urn:schemas-microsoft-com:office:office" xmlns:v="urn:schemas-microsoft-com:vml" id="rectole0000000099" style="width:437.350000pt;height:349.2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46">
          <v:rect xmlns:o="urn:schemas-microsoft-com:office:office" xmlns:v="urn:schemas-microsoft-com:vml" id="rectole0000000100" style="width:437.350000pt;height:352.30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6.7-6.8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03">
          <v:rect xmlns:o="urn:schemas-microsoft-com:office:office" xmlns:v="urn:schemas-microsoft-com:vml" id="rectole0000000101" style="width:437.350000pt;height:340.1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559">
          <v:rect xmlns:o="urn:schemas-microsoft-com:office:office" xmlns:v="urn:schemas-microsoft-com:vml" id="rectole0000000102" style="width:437.350000pt;height:327.9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6.10-6.11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103" style="width:437.350000pt;height:310.75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keepNext w:val="true"/>
        <w:keepLines w:val="true"/>
        <w:spacing w:before="0" w:after="0" w:line="259"/>
        <w:ind w:right="0" w:left="0" w:firstLine="0"/>
        <w:jc w:val="left"/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</w:pPr>
      <w:r>
        <w:rPr>
          <w:rFonts w:ascii="Calibri Light" w:hAnsi="Calibri Light" w:cs="Calibri Light" w:eastAsia="Calibri Light"/>
          <w:color w:val="2E74B5"/>
          <w:spacing w:val="0"/>
          <w:position w:val="0"/>
          <w:sz w:val="36"/>
          <w:shd w:fill="auto" w:val="clear"/>
        </w:rPr>
        <w:t xml:space="preserve">VII. </w:t>
      </w:r>
      <w:r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  <w:t xml:space="preserve">Uk</w:t>
      </w:r>
      <w:r>
        <w:rPr>
          <w:rFonts w:ascii="Calibri" w:hAnsi="Calibri" w:cs="Calibri" w:eastAsia="Calibri"/>
          <w:color w:val="333333"/>
          <w:spacing w:val="0"/>
          <w:position w:val="0"/>
          <w:sz w:val="36"/>
          <w:shd w:fill="auto" w:val="clear"/>
        </w:rPr>
        <w:t xml:space="preserve">ładanie (planowanie) harmonogramu kopii zapasowej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11">
          <v:rect xmlns:o="urn:schemas-microsoft-com:office:office" xmlns:v="urn:schemas-microsoft-com:vml" id="rectole0000000104" style="width:437.350000pt;height:375.55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7.2-7.6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11">
          <v:rect xmlns:o="urn:schemas-microsoft-com:office:office" xmlns:v="urn:schemas-microsoft-com:vml" id="rectole0000000105" style="width:437.350000pt;height:375.55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7.7-7.14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471">
          <v:rect xmlns:o="urn:schemas-microsoft-com:office:office" xmlns:v="urn:schemas-microsoft-com:vml" id="rectole0000000106" style="width:437.350000pt;height:373.55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7.15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511">
          <v:rect xmlns:o="urn:schemas-microsoft-com:office:office" xmlns:v="urn:schemas-microsoft-com:vml" id="rectole0000000107" style="width:437.350000pt;height:375.55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numbering.xml" Id="docRId216" Type="http://schemas.openxmlformats.org/officeDocument/2006/relationships/numbering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styles.xml" Id="docRId217" Type="http://schemas.openxmlformats.org/officeDocument/2006/relationships/styles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/Relationships>
</file>